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37" w:rsidRPr="0054219D" w:rsidRDefault="008C2A37" w:rsidP="008C2A37">
      <w:pPr>
        <w:tabs>
          <w:tab w:val="left" w:pos="6210"/>
        </w:tabs>
        <w:rPr>
          <w:rFonts w:ascii="Times New Roman" w:hAnsi="Times New Roman"/>
          <w:b/>
          <w:color w:val="FF0000"/>
          <w:sz w:val="24"/>
          <w:szCs w:val="24"/>
        </w:rPr>
      </w:pPr>
      <w:r w:rsidRPr="0054219D">
        <w:rPr>
          <w:rFonts w:ascii="Times New Roman" w:hAnsi="Times New Roman"/>
          <w:b/>
          <w:sz w:val="24"/>
          <w:szCs w:val="24"/>
        </w:rPr>
        <w:t>Tisztelt Hölgyem/Uram!</w:t>
      </w:r>
    </w:p>
    <w:p w:rsidR="008C2A37" w:rsidRPr="0054219D" w:rsidRDefault="008C2A3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  <w:r w:rsidRPr="0054219D">
        <w:rPr>
          <w:rFonts w:ascii="Times New Roman" w:hAnsi="Times New Roman"/>
          <w:sz w:val="24"/>
          <w:szCs w:val="24"/>
        </w:rPr>
        <w:t>A Debreceni Egyetem Kémia Intézete régóta képez - elsősorban, de nem kizárólag - régiónk számára vegyész, vegyészmérnök, gyógyszerész, biomérnök, anyagmérnök szakembereket, akiknek jelentős hányada végzést követően analitikai kémiai jellegű munkát v</w:t>
      </w:r>
      <w:r w:rsidRPr="0054219D">
        <w:rPr>
          <w:rFonts w:ascii="Times New Roman" w:hAnsi="Times New Roman"/>
          <w:sz w:val="24"/>
          <w:szCs w:val="24"/>
        </w:rPr>
        <w:t xml:space="preserve">égez. Ezt a tényt hallgatóink nappali képzésénél is figyelembe vesszük, és ezért az utóbbi években jelentős fejlesztések történtek az analitikai kémia oktatása-kutatása területén (pl. NMR, MALDI-TOF, HPLC-MS, GC-MS, CE-MS, ICP-AES módszerek oktatása). </w:t>
      </w:r>
    </w:p>
    <w:p w:rsidR="008C2A37" w:rsidRPr="000277C7" w:rsidRDefault="008C2A3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  <w:r w:rsidRPr="0054219D">
        <w:rPr>
          <w:rFonts w:ascii="Times New Roman" w:hAnsi="Times New Roman"/>
          <w:sz w:val="24"/>
          <w:szCs w:val="24"/>
        </w:rPr>
        <w:t xml:space="preserve">Sok évvel ezelőtt Intézetünkben folytak </w:t>
      </w:r>
      <w:r w:rsidR="0054219D">
        <w:rPr>
          <w:rFonts w:ascii="Times New Roman" w:hAnsi="Times New Roman"/>
          <w:sz w:val="24"/>
          <w:szCs w:val="24"/>
        </w:rPr>
        <w:t xml:space="preserve">már </w:t>
      </w:r>
      <w:r w:rsidRPr="0054219D">
        <w:rPr>
          <w:rFonts w:ascii="Times New Roman" w:hAnsi="Times New Roman"/>
          <w:sz w:val="24"/>
          <w:szCs w:val="24"/>
        </w:rPr>
        <w:t>ana</w:t>
      </w:r>
      <w:r w:rsidRPr="0054219D">
        <w:rPr>
          <w:rFonts w:ascii="Times New Roman" w:hAnsi="Times New Roman"/>
          <w:sz w:val="24"/>
          <w:szCs w:val="24"/>
        </w:rPr>
        <w:t>litikai kémiai posztgraduális</w:t>
      </w:r>
      <w:r w:rsidR="0054219D">
        <w:rPr>
          <w:rFonts w:ascii="Times New Roman" w:hAnsi="Times New Roman"/>
          <w:sz w:val="24"/>
          <w:szCs w:val="24"/>
        </w:rPr>
        <w:t xml:space="preserve"> (</w:t>
      </w:r>
      <w:r w:rsidR="0054219D">
        <w:rPr>
          <w:rFonts w:ascii="Times New Roman" w:hAnsi="Times New Roman"/>
          <w:sz w:val="24"/>
          <w:szCs w:val="24"/>
        </w:rPr>
        <w:t>más néven</w:t>
      </w:r>
      <w:r w:rsidR="0054219D">
        <w:rPr>
          <w:rFonts w:ascii="Times New Roman" w:hAnsi="Times New Roman"/>
          <w:sz w:val="24"/>
          <w:szCs w:val="24"/>
        </w:rPr>
        <w:t xml:space="preserve"> szakmérnöki)</w:t>
      </w:r>
      <w:r w:rsidRPr="0054219D">
        <w:rPr>
          <w:rFonts w:ascii="Times New Roman" w:hAnsi="Times New Roman"/>
          <w:sz w:val="24"/>
          <w:szCs w:val="24"/>
        </w:rPr>
        <w:t xml:space="preserve"> levelező képzések. Erre az önköltséges képzésre akkoriban egyértelmű igény mutatkozott. </w:t>
      </w:r>
      <w:r w:rsidR="0054219D">
        <w:rPr>
          <w:rFonts w:ascii="Times New Roman" w:hAnsi="Times New Roman"/>
          <w:sz w:val="24"/>
          <w:szCs w:val="24"/>
        </w:rPr>
        <w:t xml:space="preserve">E korábbi tapasztalatainkra, </w:t>
      </w:r>
      <w:r w:rsidR="0054219D">
        <w:rPr>
          <w:rFonts w:ascii="Times New Roman" w:hAnsi="Times New Roman"/>
          <w:sz w:val="24"/>
          <w:szCs w:val="24"/>
        </w:rPr>
        <w:t xml:space="preserve">az intézetünben történt </w:t>
      </w:r>
      <w:r w:rsidR="000277C7">
        <w:rPr>
          <w:rFonts w:ascii="Times New Roman" w:hAnsi="Times New Roman"/>
          <w:sz w:val="24"/>
          <w:szCs w:val="24"/>
        </w:rPr>
        <w:t xml:space="preserve">jelentős </w:t>
      </w:r>
      <w:r w:rsidR="0054219D">
        <w:rPr>
          <w:rFonts w:ascii="Times New Roman" w:hAnsi="Times New Roman"/>
          <w:sz w:val="24"/>
          <w:szCs w:val="24"/>
        </w:rPr>
        <w:t xml:space="preserve">analitikai műszerfejlesztésekre, </w:t>
      </w:r>
      <w:r w:rsidR="0054219D">
        <w:rPr>
          <w:rFonts w:ascii="Times New Roman" w:hAnsi="Times New Roman"/>
          <w:sz w:val="24"/>
          <w:szCs w:val="24"/>
        </w:rPr>
        <w:t xml:space="preserve">illetve </w:t>
      </w:r>
      <w:r w:rsidRPr="0054219D">
        <w:rPr>
          <w:rFonts w:ascii="Times New Roman" w:hAnsi="Times New Roman"/>
          <w:sz w:val="24"/>
          <w:szCs w:val="24"/>
        </w:rPr>
        <w:t>az analitikai kémiában jelenleg érvényesülő tendenciák</w:t>
      </w:r>
      <w:r w:rsidR="0054219D">
        <w:rPr>
          <w:rFonts w:ascii="Times New Roman" w:hAnsi="Times New Roman"/>
          <w:sz w:val="24"/>
          <w:szCs w:val="24"/>
        </w:rPr>
        <w:t>ra alapozva</w:t>
      </w:r>
      <w:r w:rsidR="00CE3034">
        <w:rPr>
          <w:rFonts w:ascii="Times New Roman" w:hAnsi="Times New Roman"/>
          <w:sz w:val="24"/>
          <w:szCs w:val="24"/>
        </w:rPr>
        <w:t>,</w:t>
      </w:r>
      <w:r w:rsidRPr="0054219D">
        <w:rPr>
          <w:rFonts w:ascii="Times New Roman" w:hAnsi="Times New Roman"/>
          <w:sz w:val="24"/>
          <w:szCs w:val="24"/>
        </w:rPr>
        <w:t xml:space="preserve"> </w:t>
      </w:r>
      <w:r w:rsidR="0054219D" w:rsidRPr="0054219D">
        <w:rPr>
          <w:rFonts w:ascii="Times New Roman" w:hAnsi="Times New Roman"/>
          <w:sz w:val="24"/>
          <w:szCs w:val="24"/>
        </w:rPr>
        <w:t xml:space="preserve">2021-ben elindítjuk </w:t>
      </w:r>
      <w:r w:rsidRPr="0054219D">
        <w:rPr>
          <w:rFonts w:ascii="Times New Roman" w:hAnsi="Times New Roman"/>
          <w:sz w:val="24"/>
          <w:szCs w:val="24"/>
        </w:rPr>
        <w:t>a Műszeres analitika szakirányú továbbképzés</w:t>
      </w:r>
      <w:r w:rsidR="0054219D">
        <w:rPr>
          <w:rFonts w:ascii="Times New Roman" w:hAnsi="Times New Roman"/>
          <w:sz w:val="24"/>
          <w:szCs w:val="24"/>
        </w:rPr>
        <w:t>i szakot</w:t>
      </w:r>
      <w:r w:rsidRPr="0054219D">
        <w:rPr>
          <w:rFonts w:ascii="Times New Roman" w:hAnsi="Times New Roman"/>
          <w:sz w:val="24"/>
          <w:szCs w:val="24"/>
        </w:rPr>
        <w:t>.</w:t>
      </w:r>
      <w:r w:rsidR="00CE3034" w:rsidRPr="0054219D">
        <w:rPr>
          <w:rFonts w:ascii="Times New Roman" w:hAnsi="Times New Roman"/>
          <w:sz w:val="24"/>
          <w:szCs w:val="24"/>
        </w:rPr>
        <w:t xml:space="preserve"> Célunk továbbra is az, hogy a különböző cégekben, intézményekben és tudományos műhelyekben dolgozó szakemberek szakmai továbbfejlődését elősegítsük, az analitikai kémiai munkához szükséges szakismereteket jelentősen bőví</w:t>
      </w:r>
      <w:r w:rsidR="00CE3034" w:rsidRPr="000277C7">
        <w:rPr>
          <w:rFonts w:ascii="Times New Roman" w:hAnsi="Times New Roman"/>
          <w:sz w:val="24"/>
          <w:szCs w:val="24"/>
        </w:rPr>
        <w:t>tsük.</w:t>
      </w:r>
    </w:p>
    <w:p w:rsidR="008C2A37" w:rsidRPr="000277C7" w:rsidRDefault="008C2A3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  <w:r w:rsidRPr="000277C7">
        <w:rPr>
          <w:rFonts w:ascii="Times New Roman" w:hAnsi="Times New Roman"/>
          <w:sz w:val="24"/>
          <w:szCs w:val="24"/>
        </w:rPr>
        <w:t xml:space="preserve">Annak érdekében, hogy ez a képzési forma a lehető legjobban illeszkedjen az Ön cége/intézménye elvárásaihoz és igényeihez, szeretnénk megtudni véleményét a tantervvel és képzésünkkel kapcsolatban, ezért egy rövid kérdőív kitöltésére szeretnénk kérni. </w:t>
      </w:r>
    </w:p>
    <w:p w:rsidR="008C2A37" w:rsidRPr="000277C7" w:rsidRDefault="008C2A3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  <w:r w:rsidRPr="000277C7">
        <w:rPr>
          <w:rFonts w:ascii="Times New Roman" w:hAnsi="Times New Roman"/>
          <w:sz w:val="24"/>
          <w:szCs w:val="24"/>
        </w:rPr>
        <w:t>A képzésről részletesebb információk és a képzés tanterve az inorg.unideb.hu/muszeres weblapon is elérhető.</w:t>
      </w:r>
    </w:p>
    <w:p w:rsidR="008C2A37" w:rsidRPr="000277C7" w:rsidRDefault="008C2A3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  <w:r w:rsidRPr="000277C7">
        <w:rPr>
          <w:rFonts w:ascii="Times New Roman" w:hAnsi="Times New Roman"/>
          <w:sz w:val="24"/>
          <w:szCs w:val="24"/>
        </w:rPr>
        <w:t>Segítségét előre is köszönjük!</w:t>
      </w:r>
    </w:p>
    <w:p w:rsidR="008C2A37" w:rsidRPr="000277C7" w:rsidRDefault="008C2A3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</w:p>
    <w:p w:rsidR="008C2A37" w:rsidRPr="000277C7" w:rsidRDefault="008C2A3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  <w:r w:rsidRPr="000277C7">
        <w:rPr>
          <w:rFonts w:ascii="Times New Roman" w:hAnsi="Times New Roman"/>
          <w:sz w:val="24"/>
          <w:szCs w:val="24"/>
        </w:rPr>
        <w:t>Debrecen, 2021. január 20.</w:t>
      </w:r>
    </w:p>
    <w:p w:rsidR="008C2A37" w:rsidRPr="000277C7" w:rsidRDefault="008C2A3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</w:p>
    <w:p w:rsidR="008C2A37" w:rsidRDefault="008C2A3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  <w:r w:rsidRPr="000277C7">
        <w:rPr>
          <w:rFonts w:ascii="Times New Roman" w:hAnsi="Times New Roman"/>
          <w:sz w:val="24"/>
          <w:szCs w:val="24"/>
        </w:rPr>
        <w:t>Tisztelettel:</w:t>
      </w:r>
    </w:p>
    <w:p w:rsidR="000277C7" w:rsidRPr="000277C7" w:rsidRDefault="000277C7" w:rsidP="008C2A37">
      <w:p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283"/>
        <w:gridCol w:w="3885"/>
      </w:tblGrid>
      <w:tr w:rsidR="008C2A37" w:rsidRPr="00CE3034" w:rsidTr="00D80F1D">
        <w:tc>
          <w:tcPr>
            <w:tcW w:w="4361" w:type="dxa"/>
            <w:shd w:val="clear" w:color="auto" w:fill="auto"/>
          </w:tcPr>
          <w:p w:rsidR="008C2A37" w:rsidRPr="00CE3034" w:rsidRDefault="008C2A37" w:rsidP="000277C7">
            <w:pPr>
              <w:tabs>
                <w:tab w:val="left" w:pos="6210"/>
              </w:tabs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3034">
              <w:rPr>
                <w:rFonts w:ascii="Times New Roman" w:hAnsi="Times New Roman"/>
                <w:sz w:val="24"/>
                <w:szCs w:val="24"/>
              </w:rPr>
              <w:t>Dr. Gáspár Attila</w:t>
            </w:r>
          </w:p>
        </w:tc>
        <w:tc>
          <w:tcPr>
            <w:tcW w:w="283" w:type="dxa"/>
            <w:shd w:val="clear" w:color="auto" w:fill="auto"/>
          </w:tcPr>
          <w:p w:rsidR="008C2A37" w:rsidRPr="00CE3034" w:rsidRDefault="008C2A37" w:rsidP="00D80F1D">
            <w:pPr>
              <w:tabs>
                <w:tab w:val="left" w:pos="621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8C2A37" w:rsidRPr="00CE3034" w:rsidRDefault="008C2A37" w:rsidP="00D80F1D">
            <w:pPr>
              <w:tabs>
                <w:tab w:val="left" w:pos="621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A37" w:rsidRPr="00CE3034" w:rsidTr="00D80F1D">
        <w:tc>
          <w:tcPr>
            <w:tcW w:w="4361" w:type="dxa"/>
            <w:shd w:val="clear" w:color="auto" w:fill="auto"/>
          </w:tcPr>
          <w:p w:rsidR="008C2A37" w:rsidRPr="00CE3034" w:rsidRDefault="008C2A37" w:rsidP="000277C7">
            <w:pPr>
              <w:tabs>
                <w:tab w:val="left" w:pos="6210"/>
              </w:tabs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3034">
              <w:rPr>
                <w:rFonts w:ascii="Times New Roman" w:hAnsi="Times New Roman"/>
                <w:sz w:val="24"/>
                <w:szCs w:val="24"/>
              </w:rPr>
              <w:t>tanszékvezető egyetemi tanár, szakfelelős</w:t>
            </w:r>
          </w:p>
        </w:tc>
        <w:tc>
          <w:tcPr>
            <w:tcW w:w="283" w:type="dxa"/>
            <w:shd w:val="clear" w:color="auto" w:fill="auto"/>
          </w:tcPr>
          <w:p w:rsidR="008C2A37" w:rsidRPr="00CE3034" w:rsidRDefault="008C2A37" w:rsidP="00D80F1D">
            <w:pPr>
              <w:tabs>
                <w:tab w:val="left" w:pos="621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8C2A37" w:rsidRPr="00CE3034" w:rsidRDefault="008C2A37" w:rsidP="00D80F1D">
            <w:pPr>
              <w:tabs>
                <w:tab w:val="left" w:pos="621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65C4" w:rsidRPr="008C2A37" w:rsidRDefault="002D65C4" w:rsidP="008C2A37">
      <w:pPr>
        <w:rPr>
          <w:rStyle w:val="object"/>
        </w:rPr>
      </w:pPr>
    </w:p>
    <w:sectPr w:rsidR="002D65C4" w:rsidRPr="008C2A37" w:rsidSect="009F104F">
      <w:headerReference w:type="default" r:id="rId7"/>
      <w:pgSz w:w="11906" w:h="16838"/>
      <w:pgMar w:top="2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109" w:rsidRDefault="00215109" w:rsidP="00701FA8">
      <w:pPr>
        <w:spacing w:after="0" w:line="240" w:lineRule="auto"/>
      </w:pPr>
      <w:r>
        <w:separator/>
      </w:r>
    </w:p>
  </w:endnote>
  <w:endnote w:type="continuationSeparator" w:id="0">
    <w:p w:rsidR="00215109" w:rsidRDefault="0021510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109" w:rsidRDefault="00215109" w:rsidP="00701FA8">
      <w:pPr>
        <w:spacing w:after="0" w:line="240" w:lineRule="auto"/>
      </w:pPr>
      <w:r>
        <w:separator/>
      </w:r>
    </w:p>
  </w:footnote>
  <w:footnote w:type="continuationSeparator" w:id="0">
    <w:p w:rsidR="00215109" w:rsidRDefault="0021510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928" w:rsidRPr="009C3AD9" w:rsidRDefault="00CE3034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-137160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928" w:rsidRDefault="00E009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</w:t>
    </w:r>
  </w:p>
  <w:p w:rsidR="00E00928" w:rsidRDefault="00E009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TERMÉSZETTUDOMÁNYI ÉS TECHNOLÓGIAI</w:t>
    </w:r>
    <w:r w:rsidRPr="009C3AD9">
      <w:rPr>
        <w:rFonts w:ascii="Verdana" w:hAnsi="Verdana"/>
        <w:b/>
        <w:color w:val="004735"/>
        <w:sz w:val="16"/>
        <w:szCs w:val="16"/>
      </w:rPr>
      <w:t xml:space="preserve"> KAR </w:t>
    </w:r>
  </w:p>
  <w:p w:rsidR="004978F5" w:rsidRPr="009C3AD9" w:rsidRDefault="004978F5" w:rsidP="004978F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SZERVETLEN ÉS ANALITIKAI KÉMIAI TANSZÉK</w:t>
    </w:r>
  </w:p>
  <w:p w:rsidR="004978F5" w:rsidRDefault="00EB141A" w:rsidP="004978F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403</w:t>
    </w:r>
    <w:r w:rsidR="004978F5" w:rsidRPr="009C3AD9">
      <w:rPr>
        <w:rFonts w:ascii="Verdana" w:hAnsi="Verdana"/>
        <w:color w:val="004735"/>
        <w:spacing w:val="-10"/>
        <w:sz w:val="16"/>
        <w:szCs w:val="16"/>
      </w:rPr>
      <w:t xml:space="preserve">2 Debrecen, Egyetem tér 1, </w:t>
    </w:r>
    <w:r>
      <w:rPr>
        <w:rFonts w:ascii="Verdana" w:hAnsi="Verdana"/>
        <w:color w:val="004735"/>
        <w:spacing w:val="-10"/>
        <w:sz w:val="16"/>
        <w:szCs w:val="16"/>
      </w:rPr>
      <w:t>Postacím: 4002 Debrecen, Pf.</w:t>
    </w:r>
    <w:r w:rsidR="004978F5" w:rsidRPr="009C3AD9">
      <w:rPr>
        <w:rFonts w:ascii="Verdana" w:hAnsi="Verdana"/>
        <w:color w:val="004735"/>
        <w:spacing w:val="-10"/>
        <w:sz w:val="16"/>
        <w:szCs w:val="16"/>
      </w:rPr>
      <w:t xml:space="preserve"> 400</w:t>
    </w:r>
    <w:r w:rsidR="004978F5" w:rsidRPr="009C3AD9">
      <w:rPr>
        <w:rFonts w:ascii="Verdana" w:hAnsi="Verdana"/>
        <w:color w:val="004735"/>
        <w:sz w:val="16"/>
        <w:szCs w:val="16"/>
      </w:rPr>
      <w:br/>
      <w:t>Tel</w:t>
    </w:r>
    <w:r w:rsidR="004978F5">
      <w:rPr>
        <w:rFonts w:ascii="Verdana" w:hAnsi="Verdana"/>
        <w:color w:val="004735"/>
        <w:sz w:val="16"/>
        <w:szCs w:val="16"/>
      </w:rPr>
      <w:t>.:</w:t>
    </w:r>
    <w:r w:rsidR="004978F5" w:rsidRPr="009C3AD9">
      <w:rPr>
        <w:rFonts w:ascii="Verdana" w:hAnsi="Verdana"/>
        <w:color w:val="004735"/>
        <w:sz w:val="16"/>
        <w:szCs w:val="16"/>
      </w:rPr>
      <w:t xml:space="preserve"> </w:t>
    </w:r>
    <w:r w:rsidR="00552431">
      <w:rPr>
        <w:rFonts w:ascii="Verdana" w:hAnsi="Verdana"/>
        <w:color w:val="004735"/>
        <w:sz w:val="16"/>
        <w:szCs w:val="16"/>
      </w:rPr>
      <w:t>52-</w:t>
    </w:r>
    <w:r w:rsidR="004978F5" w:rsidRPr="00DF2E1B">
      <w:rPr>
        <w:rFonts w:ascii="Verdana" w:hAnsi="Verdana"/>
        <w:color w:val="004735"/>
        <w:sz w:val="16"/>
        <w:szCs w:val="16"/>
      </w:rPr>
      <w:t>512-900</w:t>
    </w:r>
    <w:r w:rsidR="00552431">
      <w:rPr>
        <w:rFonts w:ascii="Verdana" w:hAnsi="Verdana"/>
        <w:color w:val="004735"/>
        <w:sz w:val="16"/>
        <w:szCs w:val="16"/>
      </w:rPr>
      <w:t>/22400</w:t>
    </w:r>
    <w:r w:rsidR="00552431" w:rsidRPr="00552431">
      <w:rPr>
        <w:rFonts w:ascii="Verdana" w:hAnsi="Verdana"/>
        <w:color w:val="004735"/>
        <w:sz w:val="16"/>
        <w:szCs w:val="16"/>
      </w:rPr>
      <w:t xml:space="preserve"> gaspar@science.unideb.hu</w:t>
    </w:r>
  </w:p>
  <w:p w:rsidR="00EB141A" w:rsidRDefault="00552431" w:rsidP="004978F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   </w:t>
    </w:r>
    <w:r w:rsidR="00EB141A">
      <w:rPr>
        <w:rFonts w:ascii="Verdana" w:hAnsi="Verdana"/>
        <w:color w:val="004735"/>
        <w:sz w:val="16"/>
        <w:szCs w:val="16"/>
      </w:rPr>
      <w:t>inorg.unideb.hu</w:t>
    </w:r>
  </w:p>
  <w:p w:rsidR="00EB141A" w:rsidRDefault="00EB141A" w:rsidP="004978F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E00928" w:rsidRPr="00EC41EB" w:rsidRDefault="00E0092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7C7"/>
    <w:rsid w:val="00035B67"/>
    <w:rsid w:val="0005380A"/>
    <w:rsid w:val="000827DF"/>
    <w:rsid w:val="000B03FB"/>
    <w:rsid w:val="0012263D"/>
    <w:rsid w:val="001251F7"/>
    <w:rsid w:val="0012747C"/>
    <w:rsid w:val="001403ED"/>
    <w:rsid w:val="0015731B"/>
    <w:rsid w:val="001A143A"/>
    <w:rsid w:val="001A63B2"/>
    <w:rsid w:val="001B3595"/>
    <w:rsid w:val="001C4FAB"/>
    <w:rsid w:val="001E1F79"/>
    <w:rsid w:val="001F021B"/>
    <w:rsid w:val="002117DD"/>
    <w:rsid w:val="00215109"/>
    <w:rsid w:val="002D65C4"/>
    <w:rsid w:val="00307790"/>
    <w:rsid w:val="0040011E"/>
    <w:rsid w:val="00415317"/>
    <w:rsid w:val="0042365A"/>
    <w:rsid w:val="004600F7"/>
    <w:rsid w:val="004978F5"/>
    <w:rsid w:val="004D5151"/>
    <w:rsid w:val="00534B7F"/>
    <w:rsid w:val="0054219D"/>
    <w:rsid w:val="00552431"/>
    <w:rsid w:val="005917A0"/>
    <w:rsid w:val="006403AF"/>
    <w:rsid w:val="006C129E"/>
    <w:rsid w:val="00701FA8"/>
    <w:rsid w:val="00720A64"/>
    <w:rsid w:val="007336F8"/>
    <w:rsid w:val="00765C60"/>
    <w:rsid w:val="00772D35"/>
    <w:rsid w:val="007B4FDC"/>
    <w:rsid w:val="008111AF"/>
    <w:rsid w:val="008C2A37"/>
    <w:rsid w:val="008E4953"/>
    <w:rsid w:val="00902A6C"/>
    <w:rsid w:val="0091452C"/>
    <w:rsid w:val="00924CE9"/>
    <w:rsid w:val="009C3255"/>
    <w:rsid w:val="009C3AD9"/>
    <w:rsid w:val="009D1639"/>
    <w:rsid w:val="009F104F"/>
    <w:rsid w:val="00A24C77"/>
    <w:rsid w:val="00A37BCB"/>
    <w:rsid w:val="00A53871"/>
    <w:rsid w:val="00AC069B"/>
    <w:rsid w:val="00AF378B"/>
    <w:rsid w:val="00B07FC5"/>
    <w:rsid w:val="00B14730"/>
    <w:rsid w:val="00B638A1"/>
    <w:rsid w:val="00B67EF2"/>
    <w:rsid w:val="00B97BF5"/>
    <w:rsid w:val="00BB43CA"/>
    <w:rsid w:val="00BE52C8"/>
    <w:rsid w:val="00C06C2C"/>
    <w:rsid w:val="00C674F5"/>
    <w:rsid w:val="00C815F8"/>
    <w:rsid w:val="00CA3210"/>
    <w:rsid w:val="00CC070E"/>
    <w:rsid w:val="00CD6514"/>
    <w:rsid w:val="00CE3034"/>
    <w:rsid w:val="00CF0CDA"/>
    <w:rsid w:val="00D0690D"/>
    <w:rsid w:val="00D80F1D"/>
    <w:rsid w:val="00DF2E1B"/>
    <w:rsid w:val="00E00928"/>
    <w:rsid w:val="00E36632"/>
    <w:rsid w:val="00E67CE6"/>
    <w:rsid w:val="00E74934"/>
    <w:rsid w:val="00EA3B9B"/>
    <w:rsid w:val="00EB141A"/>
    <w:rsid w:val="00EC41EB"/>
    <w:rsid w:val="00EF7DF6"/>
    <w:rsid w:val="00F03F04"/>
    <w:rsid w:val="00F1779C"/>
    <w:rsid w:val="00F717B7"/>
    <w:rsid w:val="00F841B8"/>
    <w:rsid w:val="00F965C1"/>
    <w:rsid w:val="00FC56EA"/>
    <w:rsid w:val="00FE4E74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9B5862"/>
  <w15:chartTrackingRefBased/>
  <w15:docId w15:val="{25848C8A-1C84-458F-8AE7-587B037A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163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9D1639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9D1639"/>
    <w:rPr>
      <w:vertAlign w:val="superscript"/>
    </w:rPr>
  </w:style>
  <w:style w:type="table" w:styleId="Rcsostblzat">
    <w:name w:val="Table Grid"/>
    <w:basedOn w:val="Normltblzat"/>
    <w:rsid w:val="009C32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9C3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link w:val="HTML-kntformzott"/>
    <w:uiPriority w:val="99"/>
    <w:rsid w:val="009C3255"/>
    <w:rPr>
      <w:rFonts w:ascii="Courier New" w:eastAsia="Times New Roman" w:hAnsi="Courier New" w:cs="Courier New"/>
      <w:sz w:val="20"/>
      <w:szCs w:val="20"/>
    </w:rPr>
  </w:style>
  <w:style w:type="character" w:styleId="Hiperhivatkozs">
    <w:name w:val="Hyperlink"/>
    <w:uiPriority w:val="99"/>
    <w:unhideWhenUsed/>
    <w:rsid w:val="009F104F"/>
    <w:rPr>
      <w:color w:val="0000FF"/>
      <w:u w:val="single"/>
    </w:rPr>
  </w:style>
  <w:style w:type="character" w:customStyle="1" w:styleId="object">
    <w:name w:val="object"/>
    <w:rsid w:val="0030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D0FE-F0C6-4ECD-9FAB-6528AC33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36302</cp:lastModifiedBy>
  <cp:revision>2</cp:revision>
  <cp:lastPrinted>2020-08-24T10:55:00Z</cp:lastPrinted>
  <dcterms:created xsi:type="dcterms:W3CDTF">2021-01-03T20:11:00Z</dcterms:created>
  <dcterms:modified xsi:type="dcterms:W3CDTF">2021-01-03T20:11:00Z</dcterms:modified>
</cp:coreProperties>
</file>